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33C16" w14:textId="409FC802" w:rsidR="00685FD0" w:rsidRPr="00E33459" w:rsidRDefault="0026377E" w:rsidP="004C7EE5">
      <w:pPr>
        <w:widowControl/>
        <w:pBdr>
          <w:bottom w:val="single" w:sz="6" w:space="12" w:color="8F9091"/>
        </w:pBdr>
        <w:spacing w:line="240" w:lineRule="atLeast"/>
        <w:outlineLvl w:val="1"/>
        <w:rPr>
          <w:rFonts w:ascii="Times New Roman" w:eastAsiaTheme="majorEastAsia" w:hAnsi="Times New Roman" w:cs="Times New Roman"/>
          <w:b/>
          <w:bCs/>
          <w:color w:val="525252"/>
          <w:kern w:val="0"/>
          <w:sz w:val="22"/>
        </w:rPr>
      </w:pPr>
      <w:r w:rsidRPr="00E33459">
        <w:rPr>
          <w:rFonts w:ascii="Times New Roman" w:hAnsi="Times New Roman" w:cs="Times New Roman"/>
          <w:b/>
          <w:bCs/>
          <w:color w:val="525252"/>
          <w:sz w:val="22"/>
        </w:rPr>
        <w:t xml:space="preserve">National Tsing Hua University Alumni </w:t>
      </w:r>
      <w:r w:rsidR="00E33459">
        <w:rPr>
          <w:rFonts w:ascii="Times New Roman" w:hAnsi="Times New Roman" w:cs="Times New Roman"/>
          <w:b/>
          <w:bCs/>
          <w:color w:val="525252"/>
          <w:sz w:val="22"/>
        </w:rPr>
        <w:t>A</w:t>
      </w:r>
      <w:r w:rsidRPr="00E33459">
        <w:rPr>
          <w:rFonts w:ascii="Times New Roman" w:hAnsi="Times New Roman" w:cs="Times New Roman"/>
          <w:b/>
          <w:bCs/>
          <w:color w:val="525252"/>
          <w:sz w:val="22"/>
        </w:rPr>
        <w:t>ppl</w:t>
      </w:r>
      <w:r w:rsidR="00E33459">
        <w:rPr>
          <w:rFonts w:ascii="Times New Roman" w:hAnsi="Times New Roman" w:cs="Times New Roman"/>
          <w:b/>
          <w:bCs/>
          <w:color w:val="525252"/>
          <w:sz w:val="22"/>
        </w:rPr>
        <w:t>ication</w:t>
      </w:r>
      <w:r w:rsidRPr="00E33459">
        <w:rPr>
          <w:rFonts w:ascii="Times New Roman" w:hAnsi="Times New Roman" w:cs="Times New Roman"/>
          <w:b/>
          <w:bCs/>
          <w:color w:val="525252"/>
          <w:sz w:val="22"/>
        </w:rPr>
        <w:t xml:space="preserve"> for </w:t>
      </w:r>
      <w:r w:rsidR="00E33459">
        <w:rPr>
          <w:rFonts w:ascii="Times New Roman" w:hAnsi="Times New Roman" w:cs="Times New Roman"/>
          <w:b/>
          <w:bCs/>
          <w:color w:val="525252"/>
          <w:sz w:val="22"/>
        </w:rPr>
        <w:t>A</w:t>
      </w:r>
      <w:r w:rsidRPr="00E33459">
        <w:rPr>
          <w:rFonts w:ascii="Times New Roman" w:hAnsi="Times New Roman" w:cs="Times New Roman"/>
          <w:b/>
          <w:bCs/>
          <w:color w:val="525252"/>
          <w:sz w:val="22"/>
        </w:rPr>
        <w:t xml:space="preserve">cademic </w:t>
      </w:r>
      <w:r w:rsidR="00E33459">
        <w:rPr>
          <w:rFonts w:ascii="Times New Roman" w:hAnsi="Times New Roman" w:cs="Times New Roman"/>
          <w:b/>
          <w:bCs/>
          <w:color w:val="525252"/>
          <w:sz w:val="22"/>
        </w:rPr>
        <w:t>T</w:t>
      </w:r>
      <w:r w:rsidRPr="00E33459">
        <w:rPr>
          <w:rFonts w:ascii="Times New Roman" w:hAnsi="Times New Roman" w:cs="Times New Roman"/>
          <w:b/>
          <w:bCs/>
          <w:color w:val="525252"/>
          <w:sz w:val="22"/>
        </w:rPr>
        <w:t xml:space="preserve">ranscript(s) or </w:t>
      </w:r>
      <w:r w:rsidR="00E33459">
        <w:rPr>
          <w:rFonts w:ascii="Times New Roman" w:hAnsi="Times New Roman" w:cs="Times New Roman"/>
          <w:b/>
          <w:bCs/>
          <w:color w:val="525252"/>
          <w:sz w:val="22"/>
        </w:rPr>
        <w:t>R</w:t>
      </w:r>
      <w:r w:rsidRPr="00E33459">
        <w:rPr>
          <w:rFonts w:ascii="Times New Roman" w:hAnsi="Times New Roman" w:cs="Times New Roman"/>
          <w:b/>
          <w:bCs/>
          <w:color w:val="525252"/>
          <w:sz w:val="22"/>
        </w:rPr>
        <w:t>e</w:t>
      </w:r>
      <w:r w:rsidR="00E33459">
        <w:rPr>
          <w:rFonts w:ascii="Times New Roman" w:hAnsi="Times New Roman" w:cs="Times New Roman"/>
          <w:b/>
          <w:bCs/>
          <w:color w:val="525252"/>
          <w:sz w:val="22"/>
        </w:rPr>
        <w:t>-</w:t>
      </w:r>
      <w:r w:rsidRPr="00E33459">
        <w:rPr>
          <w:rFonts w:ascii="Times New Roman" w:hAnsi="Times New Roman" w:cs="Times New Roman"/>
          <w:b/>
          <w:bCs/>
          <w:color w:val="525252"/>
          <w:sz w:val="22"/>
        </w:rPr>
        <w:t xml:space="preserve">issue of </w:t>
      </w:r>
      <w:r w:rsidR="00E33459">
        <w:rPr>
          <w:rFonts w:ascii="Times New Roman" w:hAnsi="Times New Roman" w:cs="Times New Roman"/>
          <w:b/>
          <w:bCs/>
          <w:color w:val="525252"/>
          <w:sz w:val="22"/>
        </w:rPr>
        <w:t>D</w:t>
      </w:r>
      <w:r w:rsidRPr="00E33459">
        <w:rPr>
          <w:rFonts w:ascii="Times New Roman" w:hAnsi="Times New Roman" w:cs="Times New Roman"/>
          <w:b/>
          <w:bCs/>
          <w:color w:val="525252"/>
          <w:sz w:val="22"/>
        </w:rPr>
        <w:t xml:space="preserve">egree </w:t>
      </w:r>
      <w:r w:rsidR="00E33459">
        <w:rPr>
          <w:rFonts w:ascii="Times New Roman" w:hAnsi="Times New Roman" w:cs="Times New Roman"/>
          <w:b/>
          <w:bCs/>
          <w:color w:val="525252"/>
          <w:sz w:val="22"/>
        </w:rPr>
        <w:t>C</w:t>
      </w:r>
      <w:r w:rsidRPr="00E33459">
        <w:rPr>
          <w:rFonts w:ascii="Times New Roman" w:hAnsi="Times New Roman" w:cs="Times New Roman"/>
          <w:b/>
          <w:bCs/>
          <w:color w:val="525252"/>
          <w:sz w:val="22"/>
        </w:rPr>
        <w:t>ertificate(s)</w:t>
      </w:r>
    </w:p>
    <w:p w14:paraId="03404C5D" w14:textId="55468A28" w:rsidR="00167956" w:rsidRPr="00E33459" w:rsidRDefault="00167956" w:rsidP="00167956">
      <w:pPr>
        <w:widowControl/>
        <w:spacing w:line="240" w:lineRule="atLeast"/>
        <w:rPr>
          <w:rFonts w:ascii="Times New Roman" w:eastAsiaTheme="majorEastAsia" w:hAnsi="Times New Roman" w:cs="Times New Roman"/>
          <w:color w:val="373737"/>
          <w:kern w:val="0"/>
          <w:sz w:val="22"/>
        </w:rPr>
      </w:pPr>
      <w:r w:rsidRPr="00E33459">
        <w:rPr>
          <w:rFonts w:ascii="Times New Roman" w:hAnsi="Times New Roman" w:cs="Times New Roman"/>
          <w:color w:val="373737"/>
          <w:sz w:val="22"/>
        </w:rPr>
        <w:t>Method of Application</w:t>
      </w:r>
      <w:r w:rsidR="005A32F1">
        <w:rPr>
          <w:rFonts w:ascii="Times New Roman" w:hAnsi="Times New Roman" w:cs="Times New Roman" w:hint="eastAsia"/>
          <w:color w:val="373737"/>
          <w:sz w:val="22"/>
        </w:rPr>
        <w:t>:</w:t>
      </w:r>
    </w:p>
    <w:p w14:paraId="0E843819" w14:textId="168B885A" w:rsidR="00685FD0" w:rsidRPr="005A32F1" w:rsidRDefault="00685FD0" w:rsidP="005A32F1">
      <w:pPr>
        <w:pStyle w:val="a5"/>
        <w:widowControl/>
        <w:numPr>
          <w:ilvl w:val="0"/>
          <w:numId w:val="11"/>
        </w:numPr>
        <w:spacing w:line="240" w:lineRule="atLeast"/>
        <w:ind w:leftChars="0"/>
        <w:rPr>
          <w:rFonts w:ascii="Times New Roman" w:hAnsi="Times New Roman" w:cs="Times New Roman"/>
          <w:b/>
          <w:bCs/>
          <w:color w:val="373737"/>
          <w:sz w:val="22"/>
        </w:rPr>
      </w:pPr>
      <w:r w:rsidRPr="005A32F1">
        <w:rPr>
          <w:rFonts w:ascii="Times New Roman" w:hAnsi="Times New Roman" w:cs="Times New Roman"/>
          <w:b/>
          <w:bCs/>
          <w:color w:val="373737"/>
          <w:sz w:val="22"/>
        </w:rPr>
        <w:t>Entrust the Alumni Service Center to apply</w:t>
      </w:r>
      <w:r w:rsidR="005A32F1">
        <w:rPr>
          <w:rFonts w:ascii="Times New Roman" w:hAnsi="Times New Roman" w:cs="Times New Roman" w:hint="eastAsia"/>
        </w:rPr>
        <w:t>:</w:t>
      </w:r>
    </w:p>
    <w:p w14:paraId="167B272E" w14:textId="1857EBA2" w:rsidR="00167956" w:rsidRPr="005A32F1" w:rsidRDefault="00167956" w:rsidP="005A32F1">
      <w:pPr>
        <w:pStyle w:val="a5"/>
        <w:widowControl/>
        <w:numPr>
          <w:ilvl w:val="0"/>
          <w:numId w:val="12"/>
        </w:numPr>
        <w:spacing w:line="240" w:lineRule="atLeast"/>
        <w:ind w:leftChars="0"/>
        <w:rPr>
          <w:rFonts w:ascii="Times New Roman" w:eastAsiaTheme="majorEastAsia" w:hAnsi="Times New Roman" w:cs="Times New Roman"/>
          <w:color w:val="000000" w:themeColor="text1"/>
          <w:kern w:val="0"/>
          <w:sz w:val="22"/>
        </w:rPr>
      </w:pPr>
      <w:r w:rsidRPr="005A32F1">
        <w:rPr>
          <w:rFonts w:ascii="Times New Roman" w:hAnsi="Times New Roman" w:cs="Times New Roman"/>
          <w:color w:val="000000" w:themeColor="text1"/>
          <w:sz w:val="22"/>
        </w:rPr>
        <w:t>Steps:</w:t>
      </w:r>
    </w:p>
    <w:p w14:paraId="01F72023" w14:textId="37E72E6C" w:rsidR="00167956" w:rsidRPr="00E33459" w:rsidRDefault="006F2F4D" w:rsidP="006F2F4D">
      <w:pPr>
        <w:widowControl/>
        <w:spacing w:line="240" w:lineRule="atLeast"/>
        <w:ind w:left="888"/>
        <w:rPr>
          <w:rFonts w:ascii="Times New Roman" w:eastAsiaTheme="majorEastAsia" w:hAnsi="Times New Roman" w:cs="Times New Roman"/>
          <w:color w:val="000000" w:themeColor="text1"/>
          <w:kern w:val="0"/>
          <w:sz w:val="22"/>
        </w:rPr>
      </w:pPr>
      <w:r w:rsidRPr="00E33459">
        <w:rPr>
          <w:rFonts w:ascii="Times New Roman" w:hAnsi="Times New Roman" w:cs="Times New Roman"/>
          <w:color w:val="000000" w:themeColor="text1"/>
          <w:sz w:val="22"/>
        </w:rPr>
        <w:t>(1)</w:t>
      </w:r>
      <w:r w:rsidR="00E3345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67956" w:rsidRPr="00E33459">
        <w:rPr>
          <w:rFonts w:ascii="Times New Roman" w:hAnsi="Times New Roman" w:cs="Times New Roman"/>
          <w:color w:val="000000" w:themeColor="text1"/>
          <w:sz w:val="22"/>
        </w:rPr>
        <w:t>Download the application form.</w:t>
      </w:r>
    </w:p>
    <w:p w14:paraId="00989677" w14:textId="7962FA81" w:rsidR="00167956" w:rsidRPr="00E33459" w:rsidRDefault="006F2F4D" w:rsidP="006F2F4D">
      <w:pPr>
        <w:widowControl/>
        <w:spacing w:line="240" w:lineRule="atLeast"/>
        <w:ind w:left="888"/>
        <w:rPr>
          <w:rFonts w:ascii="Times New Roman" w:eastAsiaTheme="majorEastAsia" w:hAnsi="Times New Roman" w:cs="Times New Roman"/>
          <w:color w:val="000000" w:themeColor="text1"/>
          <w:kern w:val="0"/>
          <w:sz w:val="22"/>
        </w:rPr>
      </w:pPr>
      <w:r w:rsidRPr="00E33459">
        <w:rPr>
          <w:rFonts w:ascii="Times New Roman" w:hAnsi="Times New Roman" w:cs="Times New Roman"/>
          <w:color w:val="000000" w:themeColor="text1"/>
          <w:sz w:val="22"/>
        </w:rPr>
        <w:t>(2)</w:t>
      </w:r>
      <w:r w:rsidR="00E3345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67956" w:rsidRPr="00E33459">
        <w:rPr>
          <w:rFonts w:ascii="Times New Roman" w:hAnsi="Times New Roman" w:cs="Times New Roman"/>
          <w:color w:val="000000" w:themeColor="text1"/>
          <w:sz w:val="22"/>
        </w:rPr>
        <w:t xml:space="preserve">E-mail to alumni@my.nthu.edu.tw with </w:t>
      </w:r>
      <w:r w:rsidR="00245A07">
        <w:rPr>
          <w:rFonts w:ascii="Times New Roman" w:hAnsi="Times New Roman" w:cs="Times New Roman"/>
          <w:color w:val="000000" w:themeColor="text1"/>
          <w:sz w:val="22"/>
        </w:rPr>
        <w:t xml:space="preserve">the </w:t>
      </w:r>
      <w:r w:rsidR="00167956" w:rsidRPr="00E33459">
        <w:rPr>
          <w:rFonts w:ascii="Times New Roman" w:hAnsi="Times New Roman" w:cs="Times New Roman"/>
          <w:color w:val="000000" w:themeColor="text1"/>
          <w:sz w:val="22"/>
        </w:rPr>
        <w:t xml:space="preserve">name of </w:t>
      </w:r>
      <w:r w:rsidR="00245A07">
        <w:rPr>
          <w:rFonts w:ascii="Times New Roman" w:hAnsi="Times New Roman" w:cs="Times New Roman"/>
          <w:color w:val="000000" w:themeColor="text1"/>
          <w:sz w:val="22"/>
        </w:rPr>
        <w:t xml:space="preserve">the </w:t>
      </w:r>
      <w:r w:rsidR="00167956" w:rsidRPr="00E33459">
        <w:rPr>
          <w:rFonts w:ascii="Times New Roman" w:hAnsi="Times New Roman" w:cs="Times New Roman"/>
          <w:color w:val="000000" w:themeColor="text1"/>
          <w:sz w:val="22"/>
        </w:rPr>
        <w:t>applicant as the subject and in the mail, please specify the method of contact and the address of the applicant.</w:t>
      </w:r>
    </w:p>
    <w:p w14:paraId="78D10C1A" w14:textId="28CBB37A" w:rsidR="00167956" w:rsidRPr="00E33459" w:rsidRDefault="006F2F4D" w:rsidP="006F2F4D">
      <w:pPr>
        <w:widowControl/>
        <w:spacing w:line="240" w:lineRule="atLeast"/>
        <w:ind w:left="888"/>
        <w:rPr>
          <w:rFonts w:ascii="Times New Roman" w:hAnsi="Times New Roman" w:cs="Times New Roman"/>
          <w:color w:val="000000" w:themeColor="text1"/>
          <w:sz w:val="22"/>
        </w:rPr>
      </w:pPr>
      <w:r w:rsidRPr="00E33459">
        <w:rPr>
          <w:rFonts w:ascii="Times New Roman" w:hAnsi="Times New Roman" w:cs="Times New Roman"/>
          <w:color w:val="000000" w:themeColor="text1"/>
          <w:sz w:val="22"/>
        </w:rPr>
        <w:t>(</w:t>
      </w:r>
      <w:r w:rsidR="00E33459">
        <w:rPr>
          <w:rFonts w:ascii="Times New Roman" w:hAnsi="Times New Roman" w:cs="Times New Roman"/>
          <w:color w:val="000000" w:themeColor="text1"/>
          <w:sz w:val="22"/>
        </w:rPr>
        <w:t>3</w:t>
      </w:r>
      <w:r w:rsidRPr="00E33459">
        <w:rPr>
          <w:rFonts w:ascii="Times New Roman" w:hAnsi="Times New Roman" w:cs="Times New Roman"/>
          <w:color w:val="000000" w:themeColor="text1"/>
          <w:sz w:val="22"/>
        </w:rPr>
        <w:t xml:space="preserve">) </w:t>
      </w:r>
      <w:r w:rsidR="00E33459">
        <w:rPr>
          <w:rFonts w:ascii="Times New Roman" w:hAnsi="Times New Roman" w:cs="Times New Roman"/>
          <w:color w:val="000000" w:themeColor="text1"/>
          <w:sz w:val="22"/>
        </w:rPr>
        <w:t>T</w:t>
      </w:r>
      <w:r w:rsidR="00167956" w:rsidRPr="00E33459">
        <w:rPr>
          <w:rFonts w:ascii="Times New Roman" w:hAnsi="Times New Roman" w:cs="Times New Roman"/>
          <w:color w:val="000000" w:themeColor="text1"/>
          <w:sz w:val="22"/>
        </w:rPr>
        <w:t>he Alumni Service Center will reply to your application by e-mail</w:t>
      </w:r>
      <w:r w:rsidR="00E33459" w:rsidRPr="00E33459">
        <w:rPr>
          <w:rFonts w:ascii="Times New Roman" w:hAnsi="Times New Roman" w:cs="Times New Roman"/>
          <w:color w:val="000000" w:themeColor="text1"/>
          <w:sz w:val="22"/>
        </w:rPr>
        <w:t>,</w:t>
      </w:r>
      <w:r w:rsidR="00167956" w:rsidRPr="00E33459">
        <w:rPr>
          <w:rFonts w:ascii="Times New Roman" w:hAnsi="Times New Roman" w:cs="Times New Roman"/>
          <w:color w:val="000000" w:themeColor="text1"/>
          <w:sz w:val="22"/>
        </w:rPr>
        <w:t xml:space="preserve"> within 3 working days</w:t>
      </w:r>
      <w:r w:rsidR="00E33459" w:rsidRPr="00E33459">
        <w:rPr>
          <w:rFonts w:ascii="Times New Roman" w:hAnsi="Times New Roman" w:cs="Times New Roman"/>
          <w:color w:val="000000" w:themeColor="text1"/>
          <w:sz w:val="22"/>
        </w:rPr>
        <w:t xml:space="preserve">, regarding the </w:t>
      </w:r>
      <w:r w:rsidR="00245A07">
        <w:rPr>
          <w:rFonts w:ascii="Times New Roman" w:hAnsi="Times New Roman" w:cs="Times New Roman"/>
          <w:color w:val="000000" w:themeColor="text1"/>
          <w:sz w:val="22"/>
        </w:rPr>
        <w:t>amount of the fees</w:t>
      </w:r>
      <w:r w:rsidR="00993DBA" w:rsidRPr="00E33459">
        <w:rPr>
          <w:rFonts w:ascii="Times New Roman" w:hAnsi="Times New Roman" w:cs="Times New Roman"/>
          <w:color w:val="000000" w:themeColor="text1"/>
          <w:sz w:val="22"/>
        </w:rPr>
        <w:t xml:space="preserve"> for </w:t>
      </w:r>
      <w:r w:rsidR="00E33459" w:rsidRPr="00E33459">
        <w:rPr>
          <w:rFonts w:ascii="Times New Roman" w:hAnsi="Times New Roman" w:cs="Times New Roman"/>
          <w:color w:val="000000" w:themeColor="text1"/>
          <w:sz w:val="22"/>
        </w:rPr>
        <w:t xml:space="preserve">the </w:t>
      </w:r>
      <w:r w:rsidR="00993DBA" w:rsidRPr="00E33459">
        <w:rPr>
          <w:rFonts w:ascii="Times New Roman" w:hAnsi="Times New Roman" w:cs="Times New Roman"/>
          <w:color w:val="000000" w:themeColor="text1"/>
          <w:sz w:val="22"/>
        </w:rPr>
        <w:t>appli</w:t>
      </w:r>
      <w:r w:rsidR="00E33459" w:rsidRPr="00E33459">
        <w:rPr>
          <w:rFonts w:ascii="Times New Roman" w:hAnsi="Times New Roman" w:cs="Times New Roman"/>
          <w:color w:val="000000" w:themeColor="text1"/>
          <w:sz w:val="22"/>
        </w:rPr>
        <w:t>ed</w:t>
      </w:r>
      <w:r w:rsidR="00993DBA" w:rsidRPr="00E33459">
        <w:rPr>
          <w:rFonts w:ascii="Times New Roman" w:hAnsi="Times New Roman" w:cs="Times New Roman"/>
          <w:color w:val="000000" w:themeColor="text1"/>
          <w:sz w:val="22"/>
        </w:rPr>
        <w:t xml:space="preserve"> documents and </w:t>
      </w:r>
      <w:r w:rsidR="00E33459" w:rsidRPr="00E33459">
        <w:rPr>
          <w:rFonts w:ascii="Times New Roman" w:hAnsi="Times New Roman" w:cs="Times New Roman"/>
          <w:color w:val="000000" w:themeColor="text1"/>
          <w:sz w:val="22"/>
        </w:rPr>
        <w:t>p</w:t>
      </w:r>
      <w:r w:rsidR="00993DBA" w:rsidRPr="00E33459">
        <w:rPr>
          <w:rFonts w:ascii="Times New Roman" w:hAnsi="Times New Roman" w:cs="Times New Roman"/>
          <w:color w:val="000000" w:themeColor="text1"/>
          <w:sz w:val="22"/>
        </w:rPr>
        <w:t>ostage.</w:t>
      </w:r>
    </w:p>
    <w:p w14:paraId="06CA2D1D" w14:textId="11E80BD4" w:rsidR="00167956" w:rsidRPr="00E33459" w:rsidRDefault="006F2F4D" w:rsidP="006F2F4D">
      <w:pPr>
        <w:widowControl/>
        <w:spacing w:line="240" w:lineRule="atLeast"/>
        <w:ind w:left="888"/>
        <w:rPr>
          <w:rFonts w:ascii="Times New Roman" w:eastAsiaTheme="majorEastAsia" w:hAnsi="Times New Roman" w:cs="Times New Roman"/>
          <w:color w:val="000000" w:themeColor="text1"/>
          <w:kern w:val="0"/>
          <w:sz w:val="22"/>
        </w:rPr>
      </w:pPr>
      <w:r w:rsidRPr="00E33459">
        <w:rPr>
          <w:rFonts w:ascii="Times New Roman" w:hAnsi="Times New Roman" w:cs="Times New Roman"/>
          <w:color w:val="000000" w:themeColor="text1"/>
          <w:sz w:val="22"/>
        </w:rPr>
        <w:t xml:space="preserve">(4) </w:t>
      </w:r>
      <w:r w:rsidR="00167956" w:rsidRPr="00E33459">
        <w:rPr>
          <w:rFonts w:ascii="Times New Roman" w:hAnsi="Times New Roman" w:cs="Times New Roman"/>
          <w:color w:val="000000" w:themeColor="text1"/>
          <w:sz w:val="22"/>
        </w:rPr>
        <w:t>In the event that you do not receive any reply within 3 working days, kindly e-mail or telephone to remind us.</w:t>
      </w:r>
    </w:p>
    <w:p w14:paraId="153178F2" w14:textId="0E1A72A0" w:rsidR="00167956" w:rsidRPr="00E33459" w:rsidRDefault="006F2F4D" w:rsidP="006F2F4D">
      <w:pPr>
        <w:widowControl/>
        <w:spacing w:line="240" w:lineRule="atLeast"/>
        <w:ind w:left="888"/>
        <w:rPr>
          <w:rFonts w:ascii="Times New Roman" w:eastAsiaTheme="majorEastAsia" w:hAnsi="Times New Roman" w:cs="Times New Roman"/>
          <w:color w:val="000000" w:themeColor="text1"/>
          <w:kern w:val="0"/>
          <w:sz w:val="22"/>
        </w:rPr>
      </w:pPr>
      <w:r w:rsidRPr="00E33459">
        <w:rPr>
          <w:rFonts w:ascii="Times New Roman" w:hAnsi="Times New Roman" w:cs="Times New Roman"/>
          <w:color w:val="000000" w:themeColor="text1"/>
          <w:sz w:val="22"/>
        </w:rPr>
        <w:t xml:space="preserve">(5) </w:t>
      </w:r>
      <w:r w:rsidR="00167956" w:rsidRPr="00E33459">
        <w:rPr>
          <w:rFonts w:ascii="Times New Roman" w:hAnsi="Times New Roman" w:cs="Times New Roman"/>
          <w:color w:val="000000" w:themeColor="text1"/>
          <w:sz w:val="22"/>
        </w:rPr>
        <w:t>Upon receiving the payment notice by e-mail, kindly do the needful.</w:t>
      </w:r>
    </w:p>
    <w:p w14:paraId="23564721" w14:textId="5885A3E1" w:rsidR="006F2F4D" w:rsidRPr="00E33459" w:rsidRDefault="006F2F4D" w:rsidP="006F2F4D">
      <w:pPr>
        <w:widowControl/>
        <w:spacing w:line="240" w:lineRule="atLeast"/>
        <w:ind w:left="440" w:firstLineChars="200" w:firstLine="440"/>
        <w:rPr>
          <w:rFonts w:ascii="Times New Roman" w:eastAsiaTheme="majorEastAsia" w:hAnsi="Times New Roman" w:cs="Times New Roman"/>
          <w:color w:val="373737"/>
          <w:kern w:val="0"/>
          <w:sz w:val="22"/>
        </w:rPr>
      </w:pPr>
      <w:r w:rsidRPr="00E33459">
        <w:rPr>
          <w:rFonts w:ascii="Times New Roman" w:hAnsi="Times New Roman" w:cs="Times New Roman"/>
          <w:color w:val="000000" w:themeColor="text1"/>
          <w:sz w:val="22"/>
        </w:rPr>
        <w:t>(6)</w:t>
      </w:r>
      <w:r w:rsidR="00E3345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67956" w:rsidRPr="00E33459">
        <w:rPr>
          <w:rFonts w:ascii="Times New Roman" w:hAnsi="Times New Roman" w:cs="Times New Roman"/>
          <w:color w:val="000000" w:themeColor="text1"/>
          <w:sz w:val="22"/>
        </w:rPr>
        <w:t>The Alumni Service Center shall mail the applied documents by registered post to you.</w:t>
      </w:r>
      <w:r w:rsidRPr="00E33459">
        <w:rPr>
          <w:rFonts w:ascii="Times New Roman" w:eastAsiaTheme="majorEastAsia" w:hAnsi="Times New Roman" w:cs="Times New Roman"/>
          <w:color w:val="373737"/>
          <w:kern w:val="0"/>
          <w:sz w:val="22"/>
          <w:lang w:eastAsia="zh-HK"/>
        </w:rPr>
        <w:t xml:space="preserve"> </w:t>
      </w:r>
    </w:p>
    <w:p w14:paraId="0F1576EC" w14:textId="0D11E6B1" w:rsidR="00167956" w:rsidRPr="005A32F1" w:rsidRDefault="00167956" w:rsidP="005A32F1">
      <w:pPr>
        <w:pStyle w:val="a5"/>
        <w:widowControl/>
        <w:numPr>
          <w:ilvl w:val="0"/>
          <w:numId w:val="12"/>
        </w:numPr>
        <w:spacing w:line="240" w:lineRule="atLeast"/>
        <w:ind w:leftChars="0"/>
        <w:rPr>
          <w:rFonts w:ascii="Times New Roman" w:eastAsiaTheme="majorEastAsia" w:hAnsi="Times New Roman" w:cs="Times New Roman"/>
          <w:color w:val="373737"/>
          <w:kern w:val="0"/>
          <w:sz w:val="22"/>
        </w:rPr>
      </w:pPr>
      <w:r w:rsidRPr="005A32F1">
        <w:rPr>
          <w:rFonts w:ascii="Times New Roman" w:hAnsi="Times New Roman" w:cs="Times New Roman"/>
          <w:color w:val="373737"/>
          <w:sz w:val="22"/>
        </w:rPr>
        <w:t>Cost:</w:t>
      </w:r>
    </w:p>
    <w:p w14:paraId="1A229442" w14:textId="4F871EA7" w:rsidR="00A262AD" w:rsidRPr="00E33459" w:rsidRDefault="006F2F4D" w:rsidP="006F2F4D">
      <w:pPr>
        <w:widowControl/>
        <w:spacing w:line="240" w:lineRule="atLeast"/>
        <w:ind w:left="876"/>
        <w:rPr>
          <w:rFonts w:ascii="Times New Roman" w:eastAsiaTheme="majorEastAsia" w:hAnsi="Times New Roman" w:cs="Times New Roman"/>
          <w:color w:val="373737"/>
          <w:kern w:val="0"/>
          <w:sz w:val="22"/>
        </w:rPr>
      </w:pPr>
      <w:r w:rsidRPr="00E33459">
        <w:rPr>
          <w:rFonts w:ascii="Times New Roman" w:hAnsi="Times New Roman" w:cs="Times New Roman"/>
          <w:color w:val="373737"/>
          <w:sz w:val="22"/>
        </w:rPr>
        <w:t>(1)</w:t>
      </w:r>
      <w:r w:rsidR="005A32F1">
        <w:rPr>
          <w:rFonts w:ascii="Times New Roman" w:hAnsi="Times New Roman" w:cs="Times New Roman" w:hint="eastAsia"/>
          <w:color w:val="373737"/>
          <w:sz w:val="22"/>
        </w:rPr>
        <w:t xml:space="preserve"> </w:t>
      </w:r>
      <w:r w:rsidR="00F9434C" w:rsidRPr="00E33459">
        <w:rPr>
          <w:rFonts w:ascii="Times New Roman" w:hAnsi="Times New Roman" w:cs="Times New Roman"/>
          <w:color w:val="373737"/>
          <w:sz w:val="22"/>
        </w:rPr>
        <w:t>Academic transcript and each type of document, NTD 10 per sheet.</w:t>
      </w:r>
    </w:p>
    <w:p w14:paraId="73CC218D" w14:textId="2E789735" w:rsidR="00A262AD" w:rsidRPr="00E33459" w:rsidRDefault="006F2F4D" w:rsidP="006F2F4D">
      <w:pPr>
        <w:widowControl/>
        <w:spacing w:line="240" w:lineRule="atLeast"/>
        <w:ind w:left="876"/>
        <w:rPr>
          <w:rFonts w:ascii="Times New Roman" w:eastAsiaTheme="majorEastAsia" w:hAnsi="Times New Roman" w:cs="Times New Roman"/>
          <w:color w:val="373737"/>
          <w:kern w:val="0"/>
          <w:sz w:val="22"/>
        </w:rPr>
      </w:pPr>
      <w:r w:rsidRPr="00E33459">
        <w:rPr>
          <w:rFonts w:ascii="Times New Roman" w:hAnsi="Times New Roman" w:cs="Times New Roman"/>
          <w:color w:val="373737"/>
          <w:sz w:val="22"/>
        </w:rPr>
        <w:t>(2)</w:t>
      </w:r>
      <w:r w:rsidR="005A32F1">
        <w:rPr>
          <w:rFonts w:ascii="Times New Roman" w:hAnsi="Times New Roman" w:cs="Times New Roman" w:hint="eastAsia"/>
          <w:color w:val="373737"/>
          <w:sz w:val="22"/>
        </w:rPr>
        <w:t xml:space="preserve"> </w:t>
      </w:r>
      <w:r w:rsidR="0074487D" w:rsidRPr="00E33459">
        <w:rPr>
          <w:rFonts w:ascii="Times New Roman" w:hAnsi="Times New Roman" w:cs="Times New Roman"/>
          <w:color w:val="373737"/>
          <w:sz w:val="22"/>
        </w:rPr>
        <w:t>Sealed envelope, NTD 5 each.</w:t>
      </w:r>
    </w:p>
    <w:p w14:paraId="4EF9E81B" w14:textId="311E241B" w:rsidR="00F9434C" w:rsidRPr="00E33459" w:rsidRDefault="006F2F4D" w:rsidP="006F2F4D">
      <w:pPr>
        <w:widowControl/>
        <w:spacing w:line="240" w:lineRule="atLeast"/>
        <w:ind w:left="876"/>
        <w:rPr>
          <w:rFonts w:ascii="Times New Roman" w:eastAsiaTheme="majorEastAsia" w:hAnsi="Times New Roman" w:cs="Times New Roman"/>
          <w:color w:val="373737"/>
          <w:kern w:val="0"/>
          <w:sz w:val="22"/>
        </w:rPr>
      </w:pPr>
      <w:r w:rsidRPr="00E33459">
        <w:rPr>
          <w:rFonts w:ascii="Times New Roman" w:hAnsi="Times New Roman" w:cs="Times New Roman"/>
          <w:color w:val="373737"/>
          <w:sz w:val="22"/>
        </w:rPr>
        <w:t>(3)</w:t>
      </w:r>
      <w:r w:rsidR="005A32F1">
        <w:rPr>
          <w:rFonts w:ascii="Times New Roman" w:hAnsi="Times New Roman" w:cs="Times New Roman" w:hint="eastAsia"/>
          <w:color w:val="373737"/>
          <w:sz w:val="22"/>
        </w:rPr>
        <w:t xml:space="preserve"> </w:t>
      </w:r>
      <w:r w:rsidR="00F9434C" w:rsidRPr="00E33459">
        <w:rPr>
          <w:rFonts w:ascii="Times New Roman" w:hAnsi="Times New Roman" w:cs="Times New Roman"/>
          <w:color w:val="373737"/>
          <w:sz w:val="22"/>
        </w:rPr>
        <w:t>Degree Certificate, NTD 100 per copy.</w:t>
      </w:r>
    </w:p>
    <w:p w14:paraId="7805CC8B" w14:textId="1B7A5589" w:rsidR="00167956" w:rsidRPr="00E33459" w:rsidRDefault="006F2F4D" w:rsidP="006F2F4D">
      <w:pPr>
        <w:widowControl/>
        <w:spacing w:line="240" w:lineRule="atLeast"/>
        <w:ind w:left="876"/>
        <w:rPr>
          <w:rFonts w:ascii="Times New Roman" w:hAnsi="Times New Roman" w:cs="Times New Roman"/>
          <w:color w:val="373737"/>
          <w:sz w:val="22"/>
        </w:rPr>
      </w:pPr>
      <w:r w:rsidRPr="00E33459">
        <w:rPr>
          <w:rFonts w:ascii="Times New Roman" w:hAnsi="Times New Roman" w:cs="Times New Roman"/>
          <w:color w:val="373737"/>
          <w:sz w:val="22"/>
        </w:rPr>
        <w:t>(4)</w:t>
      </w:r>
      <w:r w:rsidR="005A32F1">
        <w:rPr>
          <w:rFonts w:ascii="Times New Roman" w:hAnsi="Times New Roman" w:cs="Times New Roman" w:hint="eastAsia"/>
          <w:color w:val="373737"/>
          <w:sz w:val="22"/>
        </w:rPr>
        <w:t xml:space="preserve"> </w:t>
      </w:r>
      <w:r w:rsidR="00167956" w:rsidRPr="00E33459">
        <w:rPr>
          <w:rFonts w:ascii="Times New Roman" w:hAnsi="Times New Roman" w:cs="Times New Roman"/>
          <w:color w:val="373737"/>
          <w:sz w:val="22"/>
        </w:rPr>
        <w:t xml:space="preserve">Postage: As per </w:t>
      </w:r>
      <w:r w:rsidR="00245A07">
        <w:rPr>
          <w:rFonts w:ascii="Times New Roman" w:hAnsi="Times New Roman" w:cs="Times New Roman"/>
          <w:color w:val="373737"/>
          <w:sz w:val="22"/>
        </w:rPr>
        <w:t xml:space="preserve">the </w:t>
      </w:r>
      <w:r w:rsidR="00167956" w:rsidRPr="00E33459">
        <w:rPr>
          <w:rFonts w:ascii="Times New Roman" w:hAnsi="Times New Roman" w:cs="Times New Roman"/>
          <w:color w:val="373737"/>
          <w:sz w:val="22"/>
        </w:rPr>
        <w:t>Chunghwa Post website.</w:t>
      </w:r>
    </w:p>
    <w:p w14:paraId="761F5337" w14:textId="5D6A63B4" w:rsidR="00685FD0" w:rsidRPr="005B6310" w:rsidRDefault="005B6310" w:rsidP="005B6310">
      <w:pPr>
        <w:pStyle w:val="a5"/>
        <w:widowControl/>
        <w:numPr>
          <w:ilvl w:val="0"/>
          <w:numId w:val="12"/>
        </w:numPr>
        <w:ind w:leftChars="0"/>
        <w:rPr>
          <w:rFonts w:ascii="Times New Roman" w:eastAsiaTheme="majorEastAsia" w:hAnsi="Times New Roman" w:cs="Times New Roman"/>
          <w:color w:val="373737"/>
          <w:kern w:val="0"/>
          <w:sz w:val="22"/>
        </w:rPr>
      </w:pPr>
      <w:r w:rsidRPr="005B6310">
        <w:rPr>
          <w:rFonts w:ascii="Times New Roman" w:eastAsiaTheme="majorEastAsia" w:hAnsi="Times New Roman" w:cs="Times New Roman"/>
          <w:color w:val="FFFFFF"/>
          <w:kern w:val="0"/>
          <w:sz w:val="22"/>
          <w:shd w:val="clear" w:color="auto" w:fill="800080"/>
        </w:rPr>
        <w:t>Download application form</w:t>
      </w:r>
      <w:r w:rsidR="00685FD0" w:rsidRPr="005B6310">
        <w:rPr>
          <w:rFonts w:ascii="Times New Roman" w:hAnsi="Times New Roman" w:cs="Times New Roman"/>
          <w:sz w:val="22"/>
        </w:rPr>
        <w:t xml:space="preserve">: </w:t>
      </w:r>
      <w:r w:rsidRPr="005B6310">
        <w:rPr>
          <w:rFonts w:ascii="Times New Roman" w:eastAsiaTheme="majorEastAsia" w:hAnsi="Times New Roman" w:cs="Times New Roman"/>
          <w:b/>
          <w:color w:val="FFFFFF" w:themeColor="background1"/>
          <w:kern w:val="0"/>
          <w:sz w:val="22"/>
          <w:highlight w:val="darkMagenta"/>
          <w:u w:val="single"/>
        </w:rPr>
        <w:t>Application form for academic transcripts, supporting documents and certificate reissue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="00685FD0" w:rsidRPr="005B6310">
        <w:rPr>
          <w:rFonts w:ascii="Times New Roman" w:hAnsi="Times New Roman" w:cs="Times New Roman"/>
          <w:sz w:val="22"/>
        </w:rPr>
        <w:t>(When applying for the first time for documents in English, kindly attach a copy of your passport)</w:t>
      </w:r>
    </w:p>
    <w:p w14:paraId="2AC85407" w14:textId="423F8536" w:rsidR="00685FD0" w:rsidRPr="005B6310" w:rsidRDefault="005B6310" w:rsidP="005B6310">
      <w:pPr>
        <w:pStyle w:val="a5"/>
        <w:widowControl/>
        <w:numPr>
          <w:ilvl w:val="0"/>
          <w:numId w:val="12"/>
        </w:numPr>
        <w:spacing w:line="240" w:lineRule="atLeast"/>
        <w:ind w:leftChars="0"/>
        <w:rPr>
          <w:rFonts w:ascii="Times New Roman" w:eastAsiaTheme="majorEastAsia" w:hAnsi="Times New Roman" w:cs="Times New Roman"/>
          <w:color w:val="373737"/>
          <w:kern w:val="0"/>
          <w:sz w:val="22"/>
        </w:rPr>
      </w:pPr>
      <w:r w:rsidRPr="005B6310">
        <w:rPr>
          <w:rFonts w:ascii="Times New Roman" w:eastAsiaTheme="majorEastAsia" w:hAnsi="Times New Roman" w:cs="Times New Roman"/>
          <w:color w:val="FFFFFF"/>
          <w:kern w:val="0"/>
          <w:sz w:val="22"/>
          <w:shd w:val="clear" w:color="auto" w:fill="800080"/>
        </w:rPr>
        <w:t>Method of Payment</w:t>
      </w:r>
      <w:r w:rsidR="00685FD0" w:rsidRPr="005B6310">
        <w:rPr>
          <w:rFonts w:ascii="Times New Roman" w:hAnsi="Times New Roman" w:cs="Times New Roman"/>
          <w:sz w:val="22"/>
        </w:rPr>
        <w:t>:</w:t>
      </w:r>
    </w:p>
    <w:p w14:paraId="149825BF" w14:textId="0FCBB825" w:rsidR="005A31CC" w:rsidRPr="00E33459" w:rsidRDefault="005B6310" w:rsidP="006F2F4D">
      <w:pPr>
        <w:widowControl/>
        <w:spacing w:line="240" w:lineRule="atLeast"/>
        <w:ind w:left="442"/>
        <w:rPr>
          <w:rFonts w:ascii="Times New Roman" w:eastAsiaTheme="majorEastAsia" w:hAnsi="Times New Roman" w:cs="Times New Roman"/>
          <w:color w:val="373737"/>
          <w:kern w:val="0"/>
          <w:sz w:val="22"/>
        </w:rPr>
      </w:pPr>
      <w:r>
        <w:rPr>
          <w:rFonts w:ascii="Times New Roman" w:hAnsi="Times New Roman" w:cs="Times New Roman" w:hint="eastAsia"/>
          <w:color w:val="373737"/>
          <w:sz w:val="22"/>
        </w:rPr>
        <w:t xml:space="preserve">    </w:t>
      </w:r>
      <w:r w:rsidR="006F2F4D" w:rsidRPr="00E33459">
        <w:rPr>
          <w:rFonts w:ascii="Times New Roman" w:hAnsi="Times New Roman" w:cs="Times New Roman"/>
          <w:color w:val="373737"/>
          <w:sz w:val="22"/>
        </w:rPr>
        <w:t>(1)</w:t>
      </w:r>
      <w:r>
        <w:rPr>
          <w:rFonts w:ascii="Times New Roman" w:hAnsi="Times New Roman" w:cs="Times New Roman" w:hint="eastAsia"/>
          <w:color w:val="373737"/>
          <w:sz w:val="22"/>
        </w:rPr>
        <w:t xml:space="preserve"> </w:t>
      </w:r>
      <w:r w:rsidR="00685FD0" w:rsidRPr="00E33459">
        <w:rPr>
          <w:rFonts w:ascii="Times New Roman" w:hAnsi="Times New Roman" w:cs="Times New Roman"/>
          <w:color w:val="373737"/>
          <w:sz w:val="22"/>
        </w:rPr>
        <w:t>By ATM transfer: E.SUN Bank (code 808), account number: 0060-951-891666, and please e-mail to inform the name, transfer date, transfer amount and the last 5 digits of the transfer.</w:t>
      </w:r>
    </w:p>
    <w:p w14:paraId="23F9B88F" w14:textId="5303D1D9" w:rsidR="00685FD0" w:rsidRPr="005B6310" w:rsidRDefault="005B6310" w:rsidP="005B6310">
      <w:pPr>
        <w:widowControl/>
        <w:spacing w:line="240" w:lineRule="atLeast"/>
        <w:rPr>
          <w:rFonts w:ascii="Times New Roman" w:eastAsiaTheme="majorEastAsia" w:hAnsi="Times New Roman" w:cs="Times New Roman"/>
          <w:color w:val="373737"/>
          <w:kern w:val="0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      </w:t>
      </w:r>
      <w:r w:rsidR="006F2F4D" w:rsidRPr="005B6310">
        <w:rPr>
          <w:rFonts w:ascii="Times New Roman" w:hAnsi="Times New Roman" w:cs="Times New Roman"/>
          <w:sz w:val="22"/>
        </w:rPr>
        <w:t xml:space="preserve">(2) </w:t>
      </w:r>
      <w:r w:rsidR="007808B6" w:rsidRPr="005B6310">
        <w:rPr>
          <w:rFonts w:ascii="Times New Roman" w:hAnsi="Times New Roman" w:cs="Times New Roman"/>
          <w:sz w:val="22"/>
        </w:rPr>
        <w:t xml:space="preserve">Download soft copy of </w:t>
      </w:r>
      <w:r w:rsidR="00137D4D" w:rsidRPr="00137D4D">
        <w:rPr>
          <w:rFonts w:ascii="Times New Roman" w:eastAsiaTheme="majorEastAsia" w:hAnsi="Times New Roman" w:cs="Times New Roman"/>
          <w:b/>
          <w:color w:val="FFFFFF" w:themeColor="background1"/>
          <w:kern w:val="0"/>
          <w:sz w:val="22"/>
          <w:highlight w:val="darkMagenta"/>
        </w:rPr>
        <w:t>Credit Card Payment Authorization Form</w:t>
      </w:r>
      <w:r w:rsidR="007808B6" w:rsidRPr="005B6310">
        <w:rPr>
          <w:rFonts w:ascii="Times New Roman" w:hAnsi="Times New Roman" w:cs="Times New Roman"/>
          <w:sz w:val="22"/>
        </w:rPr>
        <w:t>, send back to alumni@my.nthu.edu.tw after filling in the form.</w:t>
      </w:r>
    </w:p>
    <w:p w14:paraId="7BF4E601" w14:textId="098A1D74" w:rsidR="00044C25" w:rsidRPr="006F59A2" w:rsidRDefault="00044C25" w:rsidP="006F59A2">
      <w:pPr>
        <w:pStyle w:val="a5"/>
        <w:widowControl/>
        <w:numPr>
          <w:ilvl w:val="0"/>
          <w:numId w:val="11"/>
        </w:numPr>
        <w:spacing w:line="240" w:lineRule="atLeast"/>
        <w:ind w:leftChars="0"/>
        <w:rPr>
          <w:rFonts w:ascii="Times New Roman" w:eastAsiaTheme="majorEastAsia" w:hAnsi="Times New Roman" w:cs="Times New Roman"/>
          <w:color w:val="000000" w:themeColor="text1"/>
          <w:kern w:val="0"/>
          <w:sz w:val="22"/>
        </w:rPr>
      </w:pPr>
      <w:bookmarkStart w:id="0" w:name="_GoBack"/>
      <w:bookmarkEnd w:id="0"/>
      <w:r w:rsidRPr="00377983">
        <w:rPr>
          <w:rFonts w:ascii="Times New Roman" w:hAnsi="Times New Roman" w:cs="Times New Roman"/>
          <w:b/>
          <w:bCs/>
          <w:color w:val="000000" w:themeColor="text1"/>
          <w:sz w:val="22"/>
        </w:rPr>
        <w:t>Come in person to the University to apply (Division of Registration)</w:t>
      </w:r>
      <w:r w:rsidRPr="006F59A2">
        <w:rPr>
          <w:rFonts w:ascii="Times New Roman" w:hAnsi="Times New Roman" w:cs="Times New Roman"/>
          <w:color w:val="000000" w:themeColor="text1"/>
          <w:sz w:val="22"/>
        </w:rPr>
        <w:t>: Use the Transcript Automatic Payment Machine to print copies, it is situated at:</w:t>
      </w:r>
    </w:p>
    <w:p w14:paraId="7D28AD38" w14:textId="39695B5D" w:rsidR="00044C25" w:rsidRPr="006F59A2" w:rsidRDefault="00044C25" w:rsidP="006F59A2">
      <w:pPr>
        <w:pStyle w:val="a5"/>
        <w:widowControl/>
        <w:numPr>
          <w:ilvl w:val="0"/>
          <w:numId w:val="15"/>
        </w:numPr>
        <w:spacing w:line="240" w:lineRule="atLeast"/>
        <w:ind w:leftChars="0"/>
        <w:rPr>
          <w:rFonts w:ascii="Times New Roman" w:eastAsiaTheme="majorEastAsia" w:hAnsi="Times New Roman" w:cs="Times New Roman"/>
          <w:color w:val="000000" w:themeColor="text1"/>
          <w:kern w:val="0"/>
          <w:sz w:val="22"/>
        </w:rPr>
      </w:pPr>
      <w:r w:rsidRPr="006F59A2">
        <w:rPr>
          <w:rFonts w:ascii="Times New Roman" w:hAnsi="Times New Roman" w:cs="Times New Roman"/>
          <w:color w:val="000000" w:themeColor="text1"/>
          <w:sz w:val="22"/>
        </w:rPr>
        <w:t xml:space="preserve">Floor 1, </w:t>
      </w:r>
      <w:r w:rsidR="006F59A2" w:rsidRPr="006F59A2">
        <w:rPr>
          <w:rFonts w:ascii="Times New Roman" w:hAnsi="Times New Roman" w:cs="Times New Roman"/>
          <w:color w:val="000000" w:themeColor="text1"/>
          <w:sz w:val="22"/>
        </w:rPr>
        <w:t>University Administration</w:t>
      </w:r>
      <w:r w:rsidRPr="006F59A2">
        <w:rPr>
          <w:rFonts w:ascii="Times New Roman" w:hAnsi="Times New Roman" w:cs="Times New Roman"/>
          <w:color w:val="000000" w:themeColor="text1"/>
          <w:sz w:val="22"/>
        </w:rPr>
        <w:t>, next to the Division of Correspondence and Documentation (24/24 service)</w:t>
      </w:r>
    </w:p>
    <w:p w14:paraId="63DDFC8A" w14:textId="6B871CD0" w:rsidR="00F6255A" w:rsidRPr="006F59A2" w:rsidRDefault="00044C25" w:rsidP="006F59A2">
      <w:pPr>
        <w:pStyle w:val="a5"/>
        <w:widowControl/>
        <w:numPr>
          <w:ilvl w:val="0"/>
          <w:numId w:val="15"/>
        </w:numPr>
        <w:spacing w:line="240" w:lineRule="atLeast"/>
        <w:ind w:leftChars="0"/>
        <w:rPr>
          <w:rFonts w:ascii="Times New Roman" w:eastAsiaTheme="majorEastAsia" w:hAnsi="Times New Roman" w:cs="Times New Roman"/>
          <w:color w:val="000000" w:themeColor="text1"/>
          <w:kern w:val="0"/>
          <w:sz w:val="22"/>
        </w:rPr>
      </w:pPr>
      <w:r w:rsidRPr="006F59A2">
        <w:rPr>
          <w:rFonts w:ascii="Times New Roman" w:hAnsi="Times New Roman" w:cs="Times New Roman"/>
          <w:color w:val="000000" w:themeColor="text1"/>
          <w:sz w:val="22"/>
        </w:rPr>
        <w:t xml:space="preserve">Courtyard of the </w:t>
      </w:r>
      <w:r w:rsidR="006F59A2" w:rsidRPr="006F59A2">
        <w:rPr>
          <w:rFonts w:ascii="Times New Roman" w:hAnsi="Times New Roman" w:cs="Times New Roman"/>
          <w:color w:val="000000" w:themeColor="text1"/>
          <w:sz w:val="22"/>
        </w:rPr>
        <w:t>University Administration</w:t>
      </w:r>
    </w:p>
    <w:p w14:paraId="63D9E8F2" w14:textId="665A3990" w:rsidR="00F6255A" w:rsidRPr="006F59A2" w:rsidRDefault="00F6255A" w:rsidP="006F59A2">
      <w:pPr>
        <w:pStyle w:val="a5"/>
        <w:widowControl/>
        <w:numPr>
          <w:ilvl w:val="0"/>
          <w:numId w:val="11"/>
        </w:numPr>
        <w:spacing w:line="240" w:lineRule="atLeast"/>
        <w:ind w:leftChars="0"/>
        <w:rPr>
          <w:rFonts w:ascii="Times New Roman" w:eastAsiaTheme="majorEastAsia" w:hAnsi="Times New Roman" w:cs="Times New Roman"/>
          <w:color w:val="000000" w:themeColor="text1"/>
          <w:kern w:val="0"/>
          <w:sz w:val="22"/>
        </w:rPr>
      </w:pPr>
      <w:r w:rsidRPr="006F59A2">
        <w:rPr>
          <w:rFonts w:ascii="Times New Roman" w:hAnsi="Times New Roman" w:cs="Times New Roman"/>
          <w:color w:val="000000" w:themeColor="text1"/>
          <w:sz w:val="22"/>
        </w:rPr>
        <w:t>Apply for Academic Transcript and Degree Certificate via the Division of Registration, link to the website:</w:t>
      </w:r>
    </w:p>
    <w:p w14:paraId="39CA7DCE" w14:textId="3EE3B76B" w:rsidR="00F6255A" w:rsidRPr="00BC4D05" w:rsidRDefault="00F6255A" w:rsidP="00F6255A">
      <w:pPr>
        <w:widowControl/>
        <w:spacing w:line="240" w:lineRule="atLeast"/>
        <w:ind w:leftChars="200" w:left="480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2"/>
        </w:rPr>
      </w:pPr>
      <w:r w:rsidRPr="00BC4D05">
        <w:rPr>
          <w:rFonts w:ascii="Times New Roman" w:hAnsi="Times New Roman" w:cs="Times New Roman"/>
          <w:color w:val="000000" w:themeColor="text1"/>
        </w:rPr>
        <w:t xml:space="preserve">Main Campus: </w:t>
      </w:r>
      <w:hyperlink r:id="rId8" w:anchor="A1" w:tgtFrame="_blank" w:history="1">
        <w:r w:rsidR="00BC4D05">
          <w:rPr>
            <w:rFonts w:ascii="Times New Roman" w:eastAsiaTheme="majorEastAsia" w:hAnsi="Times New Roman" w:cs="Times New Roman"/>
            <w:b/>
            <w:bCs/>
            <w:color w:val="000000" w:themeColor="text1"/>
            <w:kern w:val="0"/>
            <w:sz w:val="22"/>
          </w:rPr>
          <w:t>Please click</w:t>
        </w:r>
      </w:hyperlink>
      <w:r w:rsidRPr="00BC4D0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BC4D05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Nanda Campus: </w:t>
      </w:r>
      <w:r w:rsidRPr="00BC4D05">
        <w:rPr>
          <w:rFonts w:ascii="Times New Roman" w:hAnsi="Times New Roman" w:cs="Times New Roman"/>
          <w:b/>
          <w:bCs/>
          <w:color w:val="000000" w:themeColor="text1"/>
        </w:rPr>
        <w:t>Please click</w:t>
      </w:r>
    </w:p>
    <w:sectPr w:rsidR="00F6255A" w:rsidRPr="00BC4D05" w:rsidSect="00685F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9C080" w14:textId="77777777" w:rsidR="000E4254" w:rsidRDefault="000E4254" w:rsidP="00167956">
      <w:r>
        <w:separator/>
      </w:r>
    </w:p>
  </w:endnote>
  <w:endnote w:type="continuationSeparator" w:id="0">
    <w:p w14:paraId="04D8CDE3" w14:textId="77777777" w:rsidR="000E4254" w:rsidRDefault="000E4254" w:rsidP="0016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7D012" w14:textId="77777777" w:rsidR="000E4254" w:rsidRDefault="000E4254" w:rsidP="00167956">
      <w:r>
        <w:separator/>
      </w:r>
    </w:p>
  </w:footnote>
  <w:footnote w:type="continuationSeparator" w:id="0">
    <w:p w14:paraId="2AD03D57" w14:textId="77777777" w:rsidR="000E4254" w:rsidRDefault="000E4254" w:rsidP="0016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3EF7"/>
    <w:multiLevelType w:val="hybridMultilevel"/>
    <w:tmpl w:val="8B6E631E"/>
    <w:lvl w:ilvl="0" w:tplc="C58C11B0">
      <w:start w:val="1"/>
      <w:numFmt w:val="decimal"/>
      <w:lvlText w:val="(%1)"/>
      <w:lvlJc w:val="left"/>
      <w:pPr>
        <w:ind w:left="13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" w15:restartNumberingAfterBreak="0">
    <w:nsid w:val="09B35BD5"/>
    <w:multiLevelType w:val="hybridMultilevel"/>
    <w:tmpl w:val="6DA0F38C"/>
    <w:lvl w:ilvl="0" w:tplc="64CAF39E">
      <w:start w:val="1"/>
      <w:numFmt w:val="decimal"/>
      <w:lvlText w:val="%1、"/>
      <w:lvlJc w:val="left"/>
      <w:pPr>
        <w:ind w:left="5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0B807234"/>
    <w:multiLevelType w:val="hybridMultilevel"/>
    <w:tmpl w:val="02C23312"/>
    <w:lvl w:ilvl="0" w:tplc="C58C11B0">
      <w:start w:val="1"/>
      <w:numFmt w:val="decimal"/>
      <w:lvlText w:val="(%1)"/>
      <w:lvlJc w:val="left"/>
      <w:pPr>
        <w:ind w:left="1368" w:hanging="480"/>
      </w:pPr>
      <w:rPr>
        <w:rFonts w:hint="eastAsia"/>
      </w:rPr>
    </w:lvl>
    <w:lvl w:ilvl="1" w:tplc="BBD68528">
      <w:start w:val="1"/>
      <w:numFmt w:val="decimal"/>
      <w:lvlText w:val="(%2)"/>
      <w:lvlJc w:val="left"/>
      <w:pPr>
        <w:ind w:left="1773" w:hanging="405"/>
      </w:pPr>
      <w:rPr>
        <w:rFonts w:ascii="Times New Roman" w:eastAsiaTheme="minorEastAsia" w:hAnsi="Times New Roman" w:cs="Times New Roman"/>
        <w:b/>
      </w:rPr>
    </w:lvl>
    <w:lvl w:ilvl="2" w:tplc="F7A63A30">
      <w:start w:val="1"/>
      <w:numFmt w:val="decimal"/>
      <w:lvlText w:val="%3."/>
      <w:lvlJc w:val="left"/>
      <w:pPr>
        <w:ind w:left="2208" w:hanging="360"/>
      </w:pPr>
      <w:rPr>
        <w:rFonts w:eastAsiaTheme="minorEastAsia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abstractNum w:abstractNumId="3" w15:restartNumberingAfterBreak="0">
    <w:nsid w:val="169034EE"/>
    <w:multiLevelType w:val="hybridMultilevel"/>
    <w:tmpl w:val="FC62C9D6"/>
    <w:lvl w:ilvl="0" w:tplc="C58C11B0">
      <w:start w:val="1"/>
      <w:numFmt w:val="decimal"/>
      <w:lvlText w:val="(%1)"/>
      <w:lvlJc w:val="left"/>
      <w:pPr>
        <w:ind w:left="13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4" w15:restartNumberingAfterBreak="0">
    <w:nsid w:val="2CB01AE2"/>
    <w:multiLevelType w:val="hybridMultilevel"/>
    <w:tmpl w:val="ECC01AD2"/>
    <w:lvl w:ilvl="0" w:tplc="64CAF39E">
      <w:start w:val="1"/>
      <w:numFmt w:val="decimal"/>
      <w:lvlText w:val="%1、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5" w15:restartNumberingAfterBreak="0">
    <w:nsid w:val="3A521DBB"/>
    <w:multiLevelType w:val="hybridMultilevel"/>
    <w:tmpl w:val="9B242496"/>
    <w:lvl w:ilvl="0" w:tplc="795062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129E7"/>
    <w:multiLevelType w:val="hybridMultilevel"/>
    <w:tmpl w:val="8440EF88"/>
    <w:lvl w:ilvl="0" w:tplc="64CAF39E">
      <w:start w:val="1"/>
      <w:numFmt w:val="decimal"/>
      <w:lvlText w:val="%1、"/>
      <w:lvlJc w:val="left"/>
      <w:pPr>
        <w:ind w:left="9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ind w:left="4764" w:hanging="480"/>
      </w:pPr>
    </w:lvl>
  </w:abstractNum>
  <w:abstractNum w:abstractNumId="7" w15:restartNumberingAfterBreak="0">
    <w:nsid w:val="493363D6"/>
    <w:multiLevelType w:val="hybridMultilevel"/>
    <w:tmpl w:val="B94419B2"/>
    <w:lvl w:ilvl="0" w:tplc="0409000F">
      <w:start w:val="1"/>
      <w:numFmt w:val="decimal"/>
      <w:lvlText w:val="%1."/>
      <w:lvlJc w:val="left"/>
      <w:pPr>
        <w:ind w:left="880" w:hanging="480"/>
      </w:p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0409001B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8" w15:restartNumberingAfterBreak="0">
    <w:nsid w:val="4D7C44A9"/>
    <w:multiLevelType w:val="hybridMultilevel"/>
    <w:tmpl w:val="81D8C76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F58338A"/>
    <w:multiLevelType w:val="hybridMultilevel"/>
    <w:tmpl w:val="CBE0C866"/>
    <w:lvl w:ilvl="0" w:tplc="795062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2B6529"/>
    <w:multiLevelType w:val="hybridMultilevel"/>
    <w:tmpl w:val="FE5CD1D8"/>
    <w:lvl w:ilvl="0" w:tplc="A262FE8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024D78"/>
    <w:multiLevelType w:val="hybridMultilevel"/>
    <w:tmpl w:val="F5345720"/>
    <w:lvl w:ilvl="0" w:tplc="031CA754">
      <w:start w:val="2"/>
      <w:numFmt w:val="decimal"/>
      <w:lvlText w:val="%1."/>
      <w:lvlJc w:val="left"/>
      <w:pPr>
        <w:ind w:left="802" w:hanging="360"/>
      </w:pPr>
      <w:rPr>
        <w:rFonts w:eastAsiaTheme="minorEastAsia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12" w15:restartNumberingAfterBreak="0">
    <w:nsid w:val="75AC2BF2"/>
    <w:multiLevelType w:val="hybridMultilevel"/>
    <w:tmpl w:val="5C0EE662"/>
    <w:lvl w:ilvl="0" w:tplc="0409000F">
      <w:start w:val="1"/>
      <w:numFmt w:val="decimal"/>
      <w:lvlText w:val="%1."/>
      <w:lvlJc w:val="left"/>
      <w:pPr>
        <w:ind w:left="10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3" w15:restartNumberingAfterBreak="0">
    <w:nsid w:val="79306AE7"/>
    <w:multiLevelType w:val="hybridMultilevel"/>
    <w:tmpl w:val="68F4F060"/>
    <w:lvl w:ilvl="0" w:tplc="C58C11B0">
      <w:start w:val="1"/>
      <w:numFmt w:val="decimal"/>
      <w:lvlText w:val="(%1)"/>
      <w:lvlJc w:val="left"/>
      <w:pPr>
        <w:ind w:left="13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4" w15:restartNumberingAfterBreak="0">
    <w:nsid w:val="7EA7235B"/>
    <w:multiLevelType w:val="hybridMultilevel"/>
    <w:tmpl w:val="3FFAE9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13"/>
  </w:num>
  <w:num w:numId="9">
    <w:abstractNumId w:val="3"/>
  </w:num>
  <w:num w:numId="10">
    <w:abstractNumId w:val="11"/>
  </w:num>
  <w:num w:numId="11">
    <w:abstractNumId w:val="10"/>
  </w:num>
  <w:num w:numId="12">
    <w:abstractNumId w:val="12"/>
  </w:num>
  <w:num w:numId="13">
    <w:abstractNumId w:val="7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zNjI2MzcHMi0tLZV0lIJTi4sz8/NACkxrAT857nIsAAAA"/>
  </w:docVars>
  <w:rsids>
    <w:rsidRoot w:val="00685FD0"/>
    <w:rsid w:val="00044C25"/>
    <w:rsid w:val="000B230F"/>
    <w:rsid w:val="000D4AD7"/>
    <w:rsid w:val="000E4254"/>
    <w:rsid w:val="00137D4D"/>
    <w:rsid w:val="00167956"/>
    <w:rsid w:val="001D2252"/>
    <w:rsid w:val="00245A07"/>
    <w:rsid w:val="00260BF0"/>
    <w:rsid w:val="0026377E"/>
    <w:rsid w:val="002C0971"/>
    <w:rsid w:val="0034142B"/>
    <w:rsid w:val="00377983"/>
    <w:rsid w:val="00491D5E"/>
    <w:rsid w:val="004C7EE5"/>
    <w:rsid w:val="005A31CC"/>
    <w:rsid w:val="005A32F1"/>
    <w:rsid w:val="005A7A30"/>
    <w:rsid w:val="005B6310"/>
    <w:rsid w:val="006026E5"/>
    <w:rsid w:val="00685FD0"/>
    <w:rsid w:val="006B7B60"/>
    <w:rsid w:val="006F2F4D"/>
    <w:rsid w:val="006F59A2"/>
    <w:rsid w:val="00714C96"/>
    <w:rsid w:val="0074487D"/>
    <w:rsid w:val="007532A2"/>
    <w:rsid w:val="007808B6"/>
    <w:rsid w:val="008F7081"/>
    <w:rsid w:val="00993DBA"/>
    <w:rsid w:val="00A262AD"/>
    <w:rsid w:val="00B83500"/>
    <w:rsid w:val="00BC4D05"/>
    <w:rsid w:val="00C063C5"/>
    <w:rsid w:val="00DD0128"/>
    <w:rsid w:val="00E33459"/>
    <w:rsid w:val="00E67E08"/>
    <w:rsid w:val="00E93B7F"/>
    <w:rsid w:val="00EC1AA0"/>
    <w:rsid w:val="00F6255A"/>
    <w:rsid w:val="00F9434C"/>
    <w:rsid w:val="00F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8AFF4"/>
  <w15:chartTrackingRefBased/>
  <w15:docId w15:val="{03D9F78B-4117-48B9-B8E8-F60ADE19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85FD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685FD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685F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85FD0"/>
    <w:rPr>
      <w:b/>
      <w:bCs/>
    </w:rPr>
  </w:style>
  <w:style w:type="character" w:styleId="a4">
    <w:name w:val="Hyperlink"/>
    <w:basedOn w:val="a0"/>
    <w:uiPriority w:val="99"/>
    <w:semiHidden/>
    <w:unhideWhenUsed/>
    <w:rsid w:val="00685F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63C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67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6795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67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679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35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stra.web.nthu.edu.tw/files/13-1086-4728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64B52-7A40-4AE4-BEB3-D4E097F5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VICKY_NB</cp:lastModifiedBy>
  <cp:revision>10</cp:revision>
  <dcterms:created xsi:type="dcterms:W3CDTF">2019-12-15T11:35:00Z</dcterms:created>
  <dcterms:modified xsi:type="dcterms:W3CDTF">2019-12-17T12:00:00Z</dcterms:modified>
</cp:coreProperties>
</file>